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E05D" w14:textId="5B1E97ED" w:rsidR="00FB2611" w:rsidRDefault="00FB2611" w:rsidP="00FB2611">
      <w:pPr>
        <w:jc w:val="both"/>
      </w:pPr>
      <w:r>
        <w:t>Aviso (extrato) n.º</w:t>
      </w:r>
    </w:p>
    <w:p w14:paraId="252F7FAE" w14:textId="37C5D633" w:rsidR="00644795" w:rsidRDefault="00FB2611" w:rsidP="00FB2611">
      <w:pPr>
        <w:jc w:val="both"/>
      </w:pPr>
      <w:r>
        <w:t xml:space="preserve">Sumário: </w:t>
      </w:r>
      <w:r w:rsidR="00644795" w:rsidRPr="00644795">
        <w:t xml:space="preserve">Abertura de procedimento concursal para o preenchimento de 5 (cinco) postos de trabalho para as categorias de assistente </w:t>
      </w:r>
      <w:r w:rsidR="00633053">
        <w:t>operacional</w:t>
      </w:r>
      <w:r w:rsidR="00644795" w:rsidRPr="00644795">
        <w:t xml:space="preserve"> e de técnico superior</w:t>
      </w:r>
      <w:r w:rsidR="00644795">
        <w:t>.</w:t>
      </w:r>
    </w:p>
    <w:p w14:paraId="5499AB0A" w14:textId="5B0CCD88" w:rsidR="00FB2611" w:rsidRDefault="00FB2611" w:rsidP="00FB2611">
      <w:pPr>
        <w:jc w:val="both"/>
      </w:pPr>
      <w:r w:rsidRPr="00D06ED7">
        <w:t xml:space="preserve">Procedimento concursal para preenchimento de </w:t>
      </w:r>
      <w:r w:rsidR="00633053">
        <w:t>4</w:t>
      </w:r>
      <w:r w:rsidRPr="00D06ED7">
        <w:t xml:space="preserve"> (</w:t>
      </w:r>
      <w:r w:rsidR="00633053">
        <w:t>quatro</w:t>
      </w:r>
      <w:r w:rsidRPr="00D06ED7">
        <w:t xml:space="preserve">) </w:t>
      </w:r>
      <w:r w:rsidR="00633053" w:rsidRPr="00633053">
        <w:t>postos de trabalho para a categoria de assistente operacional da carreira geral de assistente operacional (3 Educação/Auxiliar de Ação Educativa e 1 Espaço Público/Serviços Gerais), de 1 (um) posto de trabalho para a categoria de técnico superior da carreira geral de técnico superior (Biblioteca/Coordenação</w:t>
      </w:r>
      <w:proofErr w:type="gramStart"/>
      <w:r w:rsidR="00633053" w:rsidRPr="00633053">
        <w:t>)</w:t>
      </w:r>
      <w:r w:rsidRPr="00D06ED7">
        <w:t>,  na</w:t>
      </w:r>
      <w:proofErr w:type="gramEnd"/>
      <w:r w:rsidRPr="00D06ED7">
        <w:t xml:space="preserve"> modalidade de vínculo de emprego público por tempo indeterminado</w:t>
      </w:r>
      <w:r>
        <w:t>.</w:t>
      </w:r>
    </w:p>
    <w:p w14:paraId="07CF41A7" w14:textId="60C0A3CC" w:rsidR="00FB2611" w:rsidRDefault="00FB2611" w:rsidP="00FB2611">
      <w:pPr>
        <w:jc w:val="both"/>
      </w:pPr>
      <w:r>
        <w:t xml:space="preserve">Na sequência da deliberação de </w:t>
      </w:r>
      <w:r w:rsidR="00AC41D5">
        <w:t xml:space="preserve">18 de </w:t>
      </w:r>
      <w:r w:rsidR="00633053">
        <w:t>março</w:t>
      </w:r>
      <w:r>
        <w:t xml:space="preserve"> de 2021, torna-se público que, nos termos dos artigos 30.º e 33.º do anexo da Lei n.º 35/2014, de 20 de junho, na sua redação atual (doravante designada por LTFP), conjugados com a alínea a) do n.º 1 do artigo 11.º da Portaria n.º 125-A/2019, de 30 de abril, republicada pela Portaria n.º 12-A/2021, de 11 de janeiro (doravante designada por Portaria), se encontra aberto pelo período de 10 (dez) dias úteis, a contar da data de publicação do presente aviso por extrato na 2.ª série no Diário da República, o procedimento concursal comum, para o preenchimento de </w:t>
      </w:r>
      <w:r w:rsidR="00633053">
        <w:t xml:space="preserve">4 (quatro) </w:t>
      </w:r>
      <w:r w:rsidR="00633053" w:rsidRPr="00633053">
        <w:t>postos de trabalho para a categoria de assistente operacional da carreira geral de assistente operacional (3 Educação/Auxiliar de Ação Educativa e 1 Espaço Público/Serviços Gerais), de 1 (um) posto de trabalho para a categoria de técnico superior da carreira geral de técnico superior (Biblioteca/Coordenação)</w:t>
      </w:r>
      <w:r w:rsidRPr="00FB2611">
        <w:t>,  na modalidade de vínculo de emprego público por tempo indeterminado</w:t>
      </w:r>
      <w:r>
        <w:t>, nos termos a seguir indicado:</w:t>
      </w:r>
    </w:p>
    <w:p w14:paraId="37D7588F" w14:textId="2AAC56C0" w:rsidR="00FB2611" w:rsidRDefault="00FB2611" w:rsidP="00FB2611">
      <w:pPr>
        <w:jc w:val="both"/>
      </w:pPr>
      <w:r>
        <w:t xml:space="preserve">1 - Carreira/Categoria: </w:t>
      </w:r>
    </w:p>
    <w:p w14:paraId="6ACABF04" w14:textId="77777777" w:rsidR="00633053" w:rsidRDefault="00633053" w:rsidP="00633053">
      <w:pPr>
        <w:jc w:val="both"/>
      </w:pPr>
      <w:proofErr w:type="spellStart"/>
      <w:r>
        <w:t>Refª</w:t>
      </w:r>
      <w:proofErr w:type="spellEnd"/>
      <w:r>
        <w:t xml:space="preserve"> A: 3 (três) postos de trabalho para a categoria de assistente operacional da carreira geral de assistente operacional (Educação/Auxiliar de Ação Educativa) na modalidade de vínculo de emprego público por tempo indeterminado.</w:t>
      </w:r>
    </w:p>
    <w:p w14:paraId="7F0EF502" w14:textId="77777777" w:rsidR="00633053" w:rsidRDefault="00633053" w:rsidP="00633053">
      <w:pPr>
        <w:jc w:val="both"/>
      </w:pPr>
      <w:proofErr w:type="spellStart"/>
      <w:r>
        <w:t>Refª</w:t>
      </w:r>
      <w:proofErr w:type="spellEnd"/>
      <w:r>
        <w:t xml:space="preserve"> B: 1 (um) posto de trabalho para a categoria de assistente operacional da carreira geral de assistente operacional (Espaço Público/Serviços Gerais) na modalidade de vínculo de emprego público por tempo indeterminado.</w:t>
      </w:r>
    </w:p>
    <w:p w14:paraId="4334C009" w14:textId="77777777" w:rsidR="00633053" w:rsidRDefault="00633053" w:rsidP="00633053">
      <w:pPr>
        <w:jc w:val="both"/>
      </w:pPr>
      <w:proofErr w:type="spellStart"/>
      <w:r>
        <w:t>Refª</w:t>
      </w:r>
      <w:proofErr w:type="spellEnd"/>
      <w:r>
        <w:t xml:space="preserve"> C: 1 (um) posto de trabalho para a categoria de técnico superior da carreira geral de técnico superior (Biblioteca/Coordenação) na modalidade de vínculo de emprego público por tempo indeterminado.</w:t>
      </w:r>
    </w:p>
    <w:p w14:paraId="61FF112B" w14:textId="026DA3E2" w:rsidR="00FB2611" w:rsidRDefault="00FB2611" w:rsidP="00633053">
      <w:pPr>
        <w:jc w:val="both"/>
      </w:pPr>
      <w:r>
        <w:t xml:space="preserve">2 - Atribuições/Competências/Atividades: </w:t>
      </w:r>
    </w:p>
    <w:p w14:paraId="02F5D84E" w14:textId="7FB65ED4" w:rsidR="005B4270" w:rsidRDefault="005B4270" w:rsidP="005B4270">
      <w:pPr>
        <w:jc w:val="both"/>
      </w:pPr>
      <w:proofErr w:type="spellStart"/>
      <w:r>
        <w:t>Refª</w:t>
      </w:r>
      <w:proofErr w:type="spellEnd"/>
      <w:r>
        <w:t xml:space="preserve"> A: Assistente Operacional (Educação/Auxiliar de Ação Educativa) – correspondente ao grau de complexidade 1</w:t>
      </w:r>
      <w:r>
        <w:t xml:space="preserve"> - </w:t>
      </w:r>
      <w:r>
        <w:t>3 (três) postos de trabalho: Funções de apoio geral, incluindo as de telefonista e operador de reprografia, desenvolvendo e incentivando o respeito e apreço pelo estabelecimento de educação ou de ensino e pelo trabalho que, em comum, nele deve ser efetuado, competindo-lhe no exercício das suas funções, designadamente:</w:t>
      </w:r>
    </w:p>
    <w:p w14:paraId="2C77C8C8" w14:textId="77777777" w:rsidR="005B4270" w:rsidRDefault="005B4270" w:rsidP="005B4270">
      <w:pPr>
        <w:jc w:val="both"/>
      </w:pPr>
      <w:r>
        <w:t>a) Participar com os docentes no acompanhamento das crianças e dos jovens durante o período de funcionamento da escola, com vista a assegurar um bom ambiente educativo;</w:t>
      </w:r>
    </w:p>
    <w:p w14:paraId="0A5E6D17" w14:textId="77777777" w:rsidR="005B4270" w:rsidRDefault="005B4270" w:rsidP="005B4270">
      <w:pPr>
        <w:jc w:val="both"/>
      </w:pPr>
      <w:r>
        <w:t>b) Exercer tarefas de atendimento e encaminhamento de utilizadores da escola e controlar entradas e saídas da escola;</w:t>
      </w:r>
    </w:p>
    <w:p w14:paraId="638BB9F6" w14:textId="77777777" w:rsidR="005B4270" w:rsidRDefault="005B4270" w:rsidP="005B4270">
      <w:pPr>
        <w:jc w:val="both"/>
      </w:pPr>
      <w:r>
        <w:t>c) Cooperar nas atividades que visem a segurança de crianças e jovens na escola;</w:t>
      </w:r>
    </w:p>
    <w:p w14:paraId="0269EB76" w14:textId="77777777" w:rsidR="005B4270" w:rsidRDefault="005B4270" w:rsidP="005B4270">
      <w:pPr>
        <w:jc w:val="both"/>
      </w:pPr>
      <w:r>
        <w:lastRenderedPageBreak/>
        <w:t>d) Providenciar a limpeza, arrumação, conservação e boa utilização das instalações, bem como do material e equipamento didático e informático necessário ao desenvolvimento do processo educativo;</w:t>
      </w:r>
    </w:p>
    <w:p w14:paraId="347AC038" w14:textId="77777777" w:rsidR="005B4270" w:rsidRDefault="005B4270" w:rsidP="005B4270">
      <w:pPr>
        <w:jc w:val="both"/>
      </w:pPr>
      <w:r>
        <w:t>e) Exercer tarefas de apoio aos serviços de ação social escolar;</w:t>
      </w:r>
    </w:p>
    <w:p w14:paraId="642D0095" w14:textId="77777777" w:rsidR="005B4270" w:rsidRDefault="005B4270" w:rsidP="005B4270">
      <w:pPr>
        <w:jc w:val="both"/>
      </w:pPr>
      <w:r>
        <w:t>f) Prestar apoio e assistência em situações de primeiros socorros e, em caso de necessidade, acompanhar a criança ou o aluno a unidades de prestação de cuidados de saúde;</w:t>
      </w:r>
    </w:p>
    <w:p w14:paraId="2D7C359D" w14:textId="77777777" w:rsidR="005B4270" w:rsidRDefault="005B4270" w:rsidP="005B4270">
      <w:pPr>
        <w:jc w:val="both"/>
      </w:pPr>
      <w:r>
        <w:t>g) Estabelecer ligações telefónicas e prestar informações;</w:t>
      </w:r>
    </w:p>
    <w:p w14:paraId="11218794" w14:textId="77777777" w:rsidR="005B4270" w:rsidRDefault="005B4270" w:rsidP="005B4270">
      <w:pPr>
        <w:jc w:val="both"/>
      </w:pPr>
      <w:r>
        <w:t>h) Receber e transmitir mensagens;</w:t>
      </w:r>
    </w:p>
    <w:p w14:paraId="4E5AED71" w14:textId="77777777" w:rsidR="005B4270" w:rsidRDefault="005B4270" w:rsidP="005B4270">
      <w:pPr>
        <w:jc w:val="both"/>
      </w:pPr>
      <w:r>
        <w:t>i) Zelar pela conservação dos equipamentos de comunicação;</w:t>
      </w:r>
    </w:p>
    <w:p w14:paraId="1153D621" w14:textId="77777777" w:rsidR="005B4270" w:rsidRDefault="005B4270" w:rsidP="005B4270">
      <w:pPr>
        <w:jc w:val="both"/>
      </w:pPr>
      <w:r>
        <w:t>j) Reproduzir documentos com utilização de equipamento próprio, assegurando a limpeza e manutenção do mesmo e efetuando pequenas reparações ou comunicando as avarias verificadas;</w:t>
      </w:r>
    </w:p>
    <w:p w14:paraId="584A6DCE" w14:textId="77777777" w:rsidR="005B4270" w:rsidRDefault="005B4270" w:rsidP="005B4270">
      <w:pPr>
        <w:jc w:val="both"/>
      </w:pPr>
      <w:r>
        <w:t>k) Assegurar o controlo de gestão de stocks necessários ao funcionamento da reprografia;</w:t>
      </w:r>
    </w:p>
    <w:p w14:paraId="3A634C0E" w14:textId="77777777" w:rsidR="005B4270" w:rsidRDefault="005B4270" w:rsidP="005B4270">
      <w:pPr>
        <w:jc w:val="both"/>
      </w:pPr>
      <w:r>
        <w:t>l) Efetuar, no interior e exterior, tarefas indispensáveis ao funcionamento dos serviços;</w:t>
      </w:r>
    </w:p>
    <w:p w14:paraId="0E699539" w14:textId="77777777" w:rsidR="005B4270" w:rsidRDefault="005B4270" w:rsidP="005B4270">
      <w:pPr>
        <w:jc w:val="both"/>
      </w:pPr>
      <w:r>
        <w:t>m) Exercer, quando necessário, tarefas de apoio de modo a permitir o normal funcionamento de laboratórios e bibliotecas escolares.</w:t>
      </w:r>
    </w:p>
    <w:p w14:paraId="08287CC6" w14:textId="7C64B893" w:rsidR="005B4270" w:rsidRDefault="005B4270" w:rsidP="005B4270">
      <w:pPr>
        <w:jc w:val="both"/>
      </w:pPr>
      <w:proofErr w:type="spellStart"/>
      <w:r>
        <w:t>Refª</w:t>
      </w:r>
      <w:proofErr w:type="spellEnd"/>
      <w:r>
        <w:t xml:space="preserve"> B: Assistente Operacional (Espaço Público/Serviços Gerais) - correspondente ao grau de complexidade 1</w:t>
      </w:r>
      <w:r>
        <w:t xml:space="preserve"> - </w:t>
      </w:r>
      <w:r>
        <w:t xml:space="preserve">1 (um) posto de trabalho: Assegurar o atendimento à população executando todas as tarefas inerentes ao mesmo; executar e direcionar os processos e procedimentos administrativos definidos na lei; proceder à execução administrativa do expediente relativo às competências próprias e manter atualizado o arquivo geral da freguesia de acordo com a legislação em vigor; proceder à atualização das bases de dados de suporte aos procedimentos efetuados; prestar apoio aos órgãos autárquicos e a projetos diversos; efetuar os mapas necessários à escrituração contabilística de movimentos, realizar conferência de movimentos e registos contabilísticos, no âmbito das funções; realizar informaticamente, registos de contabilidade e todos os procedimentos necessários; emitir os documentos de índole contabilística necessários ao cumprimento do POCAL; elaborar e enviar a informação contabilística da Junta para as entidades previstas na lei; tratar dos processos conducentes à aquisição de bens e serviços; arquivar, organizar e atualizar os documentos inerentes a todas as atividades relacionadas com as funções, colaborando nas atividades desenvolvidas pela Freguesia, promovendo o dinamismo na equipa de trabalho; assegurar a execução administrativa do expediente relativo Atendimento digital assistido, em que presta apoio ao cidadão ou agente económico no acesso e integração com os portais e sítio na internet da Administração Pública, prestar atendimento digital assistido ao cidadão que o solicite, informar o cidadão dos requisitos necessários para a realização dos serviços disponíveis no balcão, prestar esclarecimentos e todo o apoio necessário à boa compreensão e conhecimento dos serviços prestados e assegurar o trabalho de processamento de texto e organização de informação. Efetuar o controlo, análise, instrução e fiscalização dos processos de licenciamento de ocupação do espaço público e licenciamento zero, através da aplicação de métodos e processos, com base em diretivas bem definidas e instruções gerais, de grau médio de complexidade, nas áreas de atuação comum e instrumentais e nos vários domínios de atuação dos serviços; Análise de pedidos de Ocupação de Via Pública; Fiscalização do Espaço Público, verificação das condições </w:t>
      </w:r>
      <w:r>
        <w:lastRenderedPageBreak/>
        <w:t>de segurança a observar na localização, implantação, conceção e organização funcional do Espaço Público ocupado ou a ocupar, respetivos equipamentos e superfícies, estabelecendo um princípio de segurança geral e reforçando a manutenção e a fiscalização dos requisitos legais, com informação, designadamente, sobre os respetivos resultados das ações de fiscalização e os acidentes ocorridos; Conhecimentos da ótica do utilizador de Base de Cálculo e de Processamento de Texto.</w:t>
      </w:r>
    </w:p>
    <w:p w14:paraId="15EA042F" w14:textId="3619774E" w:rsidR="005B4270" w:rsidRDefault="005B4270" w:rsidP="005B4270">
      <w:pPr>
        <w:jc w:val="both"/>
      </w:pPr>
      <w:proofErr w:type="spellStart"/>
      <w:r>
        <w:t>Ref.ª</w:t>
      </w:r>
      <w:proofErr w:type="spellEnd"/>
      <w:r>
        <w:t xml:space="preserve"> C: Técnico Superior (Biblioteca/Coordenação) - correspondente ao grau de complexidade 3</w:t>
      </w:r>
      <w:r>
        <w:t xml:space="preserve"> - </w:t>
      </w:r>
      <w:r>
        <w:t xml:space="preserve">1 (um) posto de trabalho: Coordena e assegura o funcionamento e gestão da Biblioteca do Espaço Cinema Europa no cumprimento das orientações prestadas pela Junta de Freguesia de Campo de Ourique; Exerce, com responsabilidade e autonomia técnica, funções de coordenação, consultivas, de estudo, planeamento, programação, avaliação e de aplicação de métodos e processos de natureza técnica e ou científica inerentes à respetiva área de especialização e formação académica, que visam fundamentar e preparar a decisão, incumbindo, genericamente: estabelecer e aplicar critérios de organização e funcionamento dos serviços; selecionar, classificar e indexar documentos sob a forma textual, sonora, visual ou outra, desenvolvendo e adotando sistemas de tratamento automático ou manual; Definir procedimentos de recuperação e exploração de informação; Proceder ao tratamento documental (indexação e classificação) da bibliografia; Executar tarefas relacionadas com o serviço de atendimento (empréstimo, devolução, reservas, fotocópias e pesquisas bibliográficas), nomeadamente as relacionadas com o serviço de referência e de empréstimo </w:t>
      </w:r>
      <w:proofErr w:type="spellStart"/>
      <w:r>
        <w:t>interbibliotecas</w:t>
      </w:r>
      <w:proofErr w:type="spellEnd"/>
      <w:r>
        <w:t xml:space="preserve">; Recolher os dados necessários à elaboração de estatísticas e proceder ao seu tratamento e análise; Conceber os materiais necessários às atividades a desenvolver e proceder à avaliação dos resultados; Apoiar e orientar o utilizador dos serviços; Definir procedimentos de recuperação, exploração e difusão da informação; Promover e realizar ações de formação destinadas aos utilizadores da Biblioteca (docentes, discentes e técnicos) com o objetivo de incentivar a utilização dos recursos de informação disponíveis na e a partir da Biblioteca (caso das bases de dados); Organizar e realizar os processos de aquisição/permuta/oferta de todo o fundo documental; Cooperar com outros serviços e instituições afins na partilha de informação e recursos dentro das instruções do executivo da Junta de Freguesia. Prepara e organiza eventos lúdicos, de leitura e de dinamização do espaço na dependência das instruções do executivo da Junta. </w:t>
      </w:r>
    </w:p>
    <w:p w14:paraId="0CA7936F" w14:textId="3D3504F9" w:rsidR="00FB2611" w:rsidRDefault="00FB2611" w:rsidP="005B4270">
      <w:pPr>
        <w:jc w:val="both"/>
      </w:pPr>
      <w:r>
        <w:t>3 - Local de trabalho: área geográfica/territorial da Freguesia de Campo de Ourique, sem prejuízo das deslocações inerentes ao exercício das funções.</w:t>
      </w:r>
    </w:p>
    <w:p w14:paraId="7C6D19D8" w14:textId="3B411772" w:rsidR="00FB2611" w:rsidRDefault="00FB2611" w:rsidP="00FB2611">
      <w:pPr>
        <w:jc w:val="both"/>
      </w:pPr>
      <w:r>
        <w:t xml:space="preserve">4 - Nível habilitacional exigido de acordo com as disposições conjugadas do artigo 34.º e 86.º da LGTFP, os candidatos devem ser detentores do nível habilitacional correspondente ao restivo grau de complexidade funcional da categoria/carreira do posto de trabalho: </w:t>
      </w:r>
    </w:p>
    <w:p w14:paraId="00858103" w14:textId="03D5A406" w:rsidR="00FB2611" w:rsidRDefault="00FB2611" w:rsidP="00FB2611">
      <w:pPr>
        <w:jc w:val="both"/>
      </w:pPr>
      <w:proofErr w:type="spellStart"/>
      <w:r>
        <w:t>Refª</w:t>
      </w:r>
      <w:proofErr w:type="spellEnd"/>
      <w:r>
        <w:t xml:space="preserve"> A e B: </w:t>
      </w:r>
      <w:r w:rsidR="005B4270">
        <w:t>escolaridade mínima obrigatória relativamente à idade do candidato</w:t>
      </w:r>
      <w:r>
        <w:t>.</w:t>
      </w:r>
    </w:p>
    <w:p w14:paraId="2A06D15E" w14:textId="32E5F17B" w:rsidR="00FB2611" w:rsidRDefault="00FB2611" w:rsidP="00FB2611">
      <w:pPr>
        <w:jc w:val="both"/>
      </w:pPr>
      <w:proofErr w:type="spellStart"/>
      <w:r>
        <w:t>Refª</w:t>
      </w:r>
      <w:proofErr w:type="spellEnd"/>
      <w:r>
        <w:t xml:space="preserve"> C: Licenciatura na área a concurso ou equivalente ou Licenciatura em qualquer área, complementada por curso de especialização na área a concurso, ou Licenciatura complementada com parte curricular de Mestrado na área a concurso ou equivalente.</w:t>
      </w:r>
    </w:p>
    <w:p w14:paraId="629ABDBE" w14:textId="77777777" w:rsidR="00FB2611" w:rsidRDefault="00FB2611" w:rsidP="00FB2611">
      <w:pPr>
        <w:jc w:val="both"/>
      </w:pPr>
      <w:r>
        <w:t>5 - Apresentação de Candidatura</w:t>
      </w:r>
    </w:p>
    <w:p w14:paraId="47A35C1D" w14:textId="77777777" w:rsidR="00FB2611" w:rsidRDefault="00FB2611" w:rsidP="00FB2611">
      <w:pPr>
        <w:jc w:val="both"/>
      </w:pPr>
      <w:r>
        <w:t>5.1 - Prazo de candidatura: 10 dias úteis contados a partir do dia seguinte ao da publicação do presente aviso (extrato) na 2.ª série do Diário da República.</w:t>
      </w:r>
    </w:p>
    <w:p w14:paraId="79CDB360" w14:textId="4283DDE1" w:rsidR="00FB2611" w:rsidRDefault="00FB2611" w:rsidP="00FB2611">
      <w:pPr>
        <w:jc w:val="both"/>
      </w:pPr>
      <w:r>
        <w:lastRenderedPageBreak/>
        <w:t xml:space="preserve">5.2 - Nos termos dos </w:t>
      </w:r>
      <w:proofErr w:type="spellStart"/>
      <w:proofErr w:type="gramStart"/>
      <w:r>
        <w:t>n.os</w:t>
      </w:r>
      <w:proofErr w:type="spellEnd"/>
      <w:proofErr w:type="gramEnd"/>
      <w:r>
        <w:t xml:space="preserve"> 1 e 2 do artigo 19.º da Portaria, a apresentação da candidatura por via eletrónica é feita por submissão de formulário, disponível para o efeito, no sítio da internet em </w:t>
      </w:r>
      <w:hyperlink r:id="rId4" w:history="1">
        <w:r w:rsidR="00D06ED7" w:rsidRPr="00243B48">
          <w:rPr>
            <w:rStyle w:val="Hiperligao"/>
          </w:rPr>
          <w:t>http://www.jf-campodeourique.pt</w:t>
        </w:r>
      </w:hyperlink>
      <w:r w:rsidR="00D06ED7">
        <w:t xml:space="preserve"> e</w:t>
      </w:r>
      <w:r>
        <w:t xml:space="preserve"> enviada por endereço eletrónico para </w:t>
      </w:r>
      <w:r w:rsidR="00D06ED7" w:rsidRPr="00D06ED7">
        <w:t>recrutamento@jf-campodeourique.pt</w:t>
      </w:r>
      <w:r>
        <w:t>, com a indicação no assunto</w:t>
      </w:r>
      <w:r w:rsidR="00D06ED7">
        <w:t xml:space="preserve"> do posto ao qual se candidata</w:t>
      </w:r>
      <w:r>
        <w:t>.</w:t>
      </w:r>
    </w:p>
    <w:p w14:paraId="0F242C9F" w14:textId="77777777" w:rsidR="00FB2611" w:rsidRDefault="00FB2611" w:rsidP="00FB2611">
      <w:pPr>
        <w:jc w:val="both"/>
      </w:pPr>
      <w:r>
        <w:t>5.3 - A remessa da candidatura por outra via só poderá ser aceite, a título excecional e devidamente fundamentado e, como tal, aceite pelo júri, conforme previsão do n.º 4 do artigo 19.º da Portaria.</w:t>
      </w:r>
    </w:p>
    <w:p w14:paraId="51CE4FBC" w14:textId="25A187B8" w:rsidR="00FB2611" w:rsidRDefault="00FB2611" w:rsidP="00FB2611">
      <w:pPr>
        <w:jc w:val="both"/>
      </w:pPr>
      <w:r>
        <w:t xml:space="preserve">6 - </w:t>
      </w:r>
      <w:r w:rsidR="00BB06B5" w:rsidRPr="00BB06B5">
        <w:t>Caso sejam admitidos candidatos em número igual ou superior a 100, a utilização dos métodos de seleção será faseada, nos termos previstos no artigo 7.º da Portaria n.º 125-A/2019, de 30 de abril, na redação dada pela Portaria n.º 12-A/2021, de 11 de janeiro</w:t>
      </w:r>
      <w:r>
        <w:t>.</w:t>
      </w:r>
    </w:p>
    <w:p w14:paraId="0B23D14A" w14:textId="77777777" w:rsidR="00FB2611" w:rsidRDefault="00FB2611" w:rsidP="00FB2611">
      <w:pPr>
        <w:jc w:val="both"/>
      </w:pPr>
      <w:r>
        <w:t>7 - Nos termos do n.º 3 do artigo 3.º do Decreto-Lei n.º 29/2001, de 3 de fevereiro, no procedimento concursal em que o número de lugares a preencher seja de um ou dois, o candidato com deficiência tem preferência em igualdade de classificação.</w:t>
      </w:r>
    </w:p>
    <w:p w14:paraId="196F1E60" w14:textId="77777777" w:rsidR="00FB2611" w:rsidRDefault="00FB2611" w:rsidP="00FB2611">
      <w:pPr>
        <w:jc w:val="both"/>
      </w:pPr>
      <w:r>
        <w:t>8 - Em cumprimento da alínea h) do artigo 9.º da Constituição da República Portuguesa, a Administração Pública, enquanto entidade empregadora, promove ativamente uma política de igualdade de oportunidades entre homens e mulheres no acesso ao emprego e na progressão profissional, providenciando escrupulosamente no sentido de evitar toda e qualquer forma de discriminação.</w:t>
      </w:r>
    </w:p>
    <w:p w14:paraId="5BD66329" w14:textId="0C909D5D" w:rsidR="00FB2611" w:rsidRDefault="00FB2611" w:rsidP="00FB2611">
      <w:pPr>
        <w:jc w:val="both"/>
      </w:pPr>
      <w:r>
        <w:t xml:space="preserve">9 - O texto integral encontra-se publicado na Bolsa de Emprego Público (BEP), acessível em www.bep.gov.pt e na página eletrónica da Freguesia: </w:t>
      </w:r>
      <w:r w:rsidR="00D06ED7" w:rsidRPr="00D06ED7">
        <w:t>http://www.jf-campodeourique.pt</w:t>
      </w:r>
      <w:r w:rsidR="00D06ED7">
        <w:t>.</w:t>
      </w:r>
    </w:p>
    <w:p w14:paraId="4C3509DB" w14:textId="367A023F" w:rsidR="00FB2611" w:rsidRDefault="00D06ED7" w:rsidP="00FB2611">
      <w:pPr>
        <w:jc w:val="both"/>
      </w:pPr>
      <w:r>
        <w:t>23</w:t>
      </w:r>
      <w:r w:rsidR="00FB2611">
        <w:t xml:space="preserve"> de fevereiro de 2021. - O </w:t>
      </w:r>
      <w:r>
        <w:t>Presidente da Junta de Freguesia de Campo de Ourique</w:t>
      </w:r>
      <w:r w:rsidR="00FB2611">
        <w:t xml:space="preserve">, </w:t>
      </w:r>
      <w:r>
        <w:t>Pedro Costa</w:t>
      </w:r>
      <w:r w:rsidR="00FB2611">
        <w:t>.</w:t>
      </w:r>
    </w:p>
    <w:p w14:paraId="1934F6F0" w14:textId="1FF20CF0" w:rsidR="00FB2611" w:rsidRDefault="00FB2611" w:rsidP="00FB2611">
      <w:pPr>
        <w:jc w:val="both"/>
      </w:pPr>
    </w:p>
    <w:sectPr w:rsidR="00FB2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11"/>
    <w:rsid w:val="0048394E"/>
    <w:rsid w:val="005140EF"/>
    <w:rsid w:val="005B4270"/>
    <w:rsid w:val="00622EE1"/>
    <w:rsid w:val="00633053"/>
    <w:rsid w:val="00644795"/>
    <w:rsid w:val="00741E51"/>
    <w:rsid w:val="00913C32"/>
    <w:rsid w:val="00AC41D5"/>
    <w:rsid w:val="00BB06B5"/>
    <w:rsid w:val="00C51000"/>
    <w:rsid w:val="00D06ED7"/>
    <w:rsid w:val="00DE25B0"/>
    <w:rsid w:val="00FB2611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B199"/>
  <w15:chartTrackingRefBased/>
  <w15:docId w15:val="{B0F85155-4910-4764-9735-79E78672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06ED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06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f-campodeouriqu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1866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Albuquerque</dc:creator>
  <cp:keywords/>
  <dc:description/>
  <cp:lastModifiedBy>Inês Albuquerque</cp:lastModifiedBy>
  <cp:revision>2</cp:revision>
  <dcterms:created xsi:type="dcterms:W3CDTF">2021-04-14T09:31:00Z</dcterms:created>
  <dcterms:modified xsi:type="dcterms:W3CDTF">2021-04-14T09:31:00Z</dcterms:modified>
</cp:coreProperties>
</file>